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DC678A" w14:textId="47DCEB9F" w:rsidR="00EE330B" w:rsidRDefault="005D3860" w:rsidP="005D3860">
      <w:pPr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>
        <w:rPr>
          <w:rFonts w:ascii="Arial" w:hAnsi="Arial" w:cs="Arial"/>
          <w:b/>
          <w:sz w:val="24"/>
          <w:szCs w:val="24"/>
          <w:lang w:val="en-US"/>
        </w:rPr>
        <w:t xml:space="preserve">PROJECT NAME - </w:t>
      </w:r>
      <w:r w:rsidR="00EE330B" w:rsidRPr="00EE330B">
        <w:rPr>
          <w:rFonts w:ascii="Arial" w:hAnsi="Arial" w:cs="Arial"/>
          <w:b/>
          <w:sz w:val="24"/>
          <w:szCs w:val="24"/>
        </w:rPr>
        <w:t>IMPROVEMENT OF DRINKING WATER AND</w:t>
      </w:r>
      <w:r w:rsidR="00EE330B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EE330B" w:rsidRPr="00EE330B">
        <w:rPr>
          <w:rFonts w:ascii="Arial" w:hAnsi="Arial" w:cs="Arial"/>
          <w:b/>
          <w:sz w:val="24"/>
          <w:szCs w:val="24"/>
        </w:rPr>
        <w:t>SANITATION SYSTEMS IN MOMBASA – MWACHE</w:t>
      </w:r>
      <w:r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EE330B" w:rsidRPr="00EE330B">
        <w:rPr>
          <w:rFonts w:ascii="Arial" w:hAnsi="Arial" w:cs="Arial"/>
          <w:b/>
          <w:sz w:val="24"/>
          <w:szCs w:val="24"/>
        </w:rPr>
        <w:t>PROJECT</w:t>
      </w:r>
      <w:r w:rsidR="00EE330B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EE330B" w:rsidRPr="00EE330B">
        <w:rPr>
          <w:rFonts w:ascii="Arial" w:hAnsi="Arial" w:cs="Arial"/>
          <w:b/>
          <w:sz w:val="24"/>
          <w:szCs w:val="24"/>
        </w:rPr>
        <w:t>(CKE 1103)</w:t>
      </w:r>
    </w:p>
    <w:p w14:paraId="67BB7B1E" w14:textId="24DCFBCD" w:rsidR="00EE330B" w:rsidRDefault="005D3860" w:rsidP="005D3860">
      <w:pPr>
        <w:spacing w:after="12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 xml:space="preserve">CONTRACT NAME - </w:t>
      </w:r>
      <w:r w:rsidRPr="005D3860">
        <w:rPr>
          <w:rFonts w:ascii="Arial" w:hAnsi="Arial" w:cs="Arial"/>
          <w:b/>
          <w:sz w:val="24"/>
          <w:szCs w:val="24"/>
        </w:rPr>
        <w:t>CONSTRUCTION OF WATER DISTRIBUTION PIPELINES AND</w:t>
      </w:r>
      <w:r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5D3860">
        <w:rPr>
          <w:rFonts w:ascii="Arial" w:hAnsi="Arial" w:cs="Arial"/>
          <w:b/>
          <w:sz w:val="24"/>
          <w:szCs w:val="24"/>
        </w:rPr>
        <w:t>SANITATION FACILITIES IN MOMBASA</w:t>
      </w:r>
    </w:p>
    <w:p w14:paraId="18A952B8" w14:textId="0129A437" w:rsidR="00FF159D" w:rsidRPr="008B3392" w:rsidRDefault="008B3392" w:rsidP="008B3392">
      <w:pPr>
        <w:jc w:val="center"/>
        <w:rPr>
          <w:rFonts w:ascii="Arial" w:hAnsi="Arial" w:cs="Arial"/>
          <w:b/>
          <w:sz w:val="24"/>
          <w:szCs w:val="24"/>
          <w:u w:val="single"/>
          <w:lang w:val="en-US"/>
        </w:rPr>
      </w:pPr>
      <w:r w:rsidRPr="008B3392">
        <w:rPr>
          <w:rFonts w:ascii="Arial" w:hAnsi="Arial" w:cs="Arial"/>
          <w:b/>
          <w:sz w:val="24"/>
          <w:szCs w:val="24"/>
          <w:u w:val="single"/>
          <w:lang w:val="en-US"/>
        </w:rPr>
        <w:t xml:space="preserve">RESPONSE </w:t>
      </w:r>
      <w:r w:rsidR="00980F78">
        <w:rPr>
          <w:rFonts w:ascii="Arial" w:hAnsi="Arial" w:cs="Arial"/>
          <w:b/>
          <w:sz w:val="24"/>
          <w:szCs w:val="24"/>
          <w:u w:val="single"/>
          <w:lang w:val="en-US"/>
        </w:rPr>
        <w:t xml:space="preserve">TO CLARIFICATIONS </w:t>
      </w:r>
      <w:r w:rsidR="004841F3" w:rsidRPr="004841F3">
        <w:rPr>
          <w:rFonts w:ascii="Arial" w:hAnsi="Arial" w:cs="Arial"/>
          <w:b/>
          <w:sz w:val="24"/>
          <w:szCs w:val="24"/>
          <w:u w:val="single"/>
          <w:lang w:val="en-US"/>
        </w:rPr>
        <w:t xml:space="preserve">(SET NO. </w:t>
      </w:r>
      <w:r w:rsidR="001C5E32">
        <w:rPr>
          <w:rFonts w:ascii="Arial" w:hAnsi="Arial" w:cs="Arial"/>
          <w:b/>
          <w:sz w:val="24"/>
          <w:szCs w:val="24"/>
          <w:u w:val="single"/>
          <w:lang w:val="en-US"/>
        </w:rPr>
        <w:t>2</w:t>
      </w:r>
      <w:r w:rsidR="004841F3" w:rsidRPr="004841F3">
        <w:rPr>
          <w:rFonts w:ascii="Arial" w:hAnsi="Arial" w:cs="Arial"/>
          <w:b/>
          <w:sz w:val="24"/>
          <w:szCs w:val="24"/>
          <w:u w:val="single"/>
          <w:lang w:val="en-US"/>
        </w:rPr>
        <w:t xml:space="preserve">) </w:t>
      </w:r>
      <w:r w:rsidR="00980F78">
        <w:rPr>
          <w:rFonts w:ascii="Arial" w:hAnsi="Arial" w:cs="Arial"/>
          <w:b/>
          <w:sz w:val="24"/>
          <w:szCs w:val="24"/>
          <w:u w:val="single"/>
          <w:lang w:val="en-US"/>
        </w:rPr>
        <w:t xml:space="preserve">ISSUED ON SOUTH AND WEST MAINLAND DISTRIUTION BID PACKAGE II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259"/>
        <w:gridCol w:w="1280"/>
        <w:gridCol w:w="2190"/>
        <w:gridCol w:w="4611"/>
        <w:gridCol w:w="4608"/>
      </w:tblGrid>
      <w:tr w:rsidR="005D2678" w:rsidRPr="008B3392" w14:paraId="114D52F9" w14:textId="77777777" w:rsidTr="00DB0E7C">
        <w:trPr>
          <w:trHeight w:val="451"/>
        </w:trPr>
        <w:tc>
          <w:tcPr>
            <w:tcW w:w="451" w:type="pct"/>
          </w:tcPr>
          <w:p w14:paraId="3066AB5F" w14:textId="4F78EBBC" w:rsidR="005D2678" w:rsidRPr="008B3392" w:rsidRDefault="00980F78" w:rsidP="005D2678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NO. </w:t>
            </w:r>
          </w:p>
        </w:tc>
        <w:tc>
          <w:tcPr>
            <w:tcW w:w="459" w:type="pct"/>
            <w:vAlign w:val="center"/>
          </w:tcPr>
          <w:p w14:paraId="32D711D2" w14:textId="71D5327E" w:rsidR="005D2678" w:rsidRPr="008B3392" w:rsidRDefault="005D2678" w:rsidP="0017576F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TENDER DOC</w:t>
            </w:r>
            <w:r w:rsidRPr="008B3392"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785" w:type="pct"/>
            <w:vAlign w:val="center"/>
          </w:tcPr>
          <w:p w14:paraId="7FD368DF" w14:textId="23FAB100" w:rsidR="005D2678" w:rsidRPr="008B3392" w:rsidRDefault="005D2678" w:rsidP="0017576F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DESCRIPTION</w:t>
            </w:r>
          </w:p>
        </w:tc>
        <w:tc>
          <w:tcPr>
            <w:tcW w:w="1653" w:type="pct"/>
            <w:vAlign w:val="center"/>
          </w:tcPr>
          <w:p w14:paraId="6C6B2D11" w14:textId="76738C79" w:rsidR="005D2678" w:rsidRPr="008B3392" w:rsidRDefault="005D2678" w:rsidP="008B339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BID CLARIFICATION REQUESTED</w:t>
            </w:r>
          </w:p>
        </w:tc>
        <w:tc>
          <w:tcPr>
            <w:tcW w:w="1652" w:type="pct"/>
          </w:tcPr>
          <w:p w14:paraId="66ACE154" w14:textId="052BDDB1" w:rsidR="005D2678" w:rsidRPr="00050F14" w:rsidRDefault="005D2678" w:rsidP="008B3392">
            <w:pPr>
              <w:spacing w:before="120"/>
              <w:jc w:val="center"/>
              <w:rPr>
                <w:rFonts w:ascii="Arial" w:hAnsi="Arial" w:cs="Arial"/>
                <w:b/>
                <w:i/>
              </w:rPr>
            </w:pPr>
            <w:r w:rsidRPr="00050F14">
              <w:rPr>
                <w:rFonts w:ascii="Arial" w:hAnsi="Arial" w:cs="Arial"/>
                <w:b/>
                <w:i/>
              </w:rPr>
              <w:t xml:space="preserve"> RESPONSE</w:t>
            </w:r>
          </w:p>
        </w:tc>
      </w:tr>
      <w:tr w:rsidR="004A0DE9" w:rsidRPr="008B3392" w14:paraId="175FF2B0" w14:textId="77777777" w:rsidTr="00DB0E7C">
        <w:trPr>
          <w:trHeight w:val="748"/>
        </w:trPr>
        <w:tc>
          <w:tcPr>
            <w:tcW w:w="451" w:type="pct"/>
          </w:tcPr>
          <w:p w14:paraId="21B24A0F" w14:textId="1851C1A8" w:rsidR="004A0DE9" w:rsidRDefault="009B2A88" w:rsidP="004A0DE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459" w:type="pct"/>
          </w:tcPr>
          <w:p w14:paraId="5E7FE32E" w14:textId="77777777" w:rsidR="004A0DE9" w:rsidRDefault="004A0DE9" w:rsidP="004A0DE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Vol II:</w:t>
            </w:r>
          </w:p>
          <w:p w14:paraId="4FCFED33" w14:textId="2D441F7D" w:rsidR="004A0DE9" w:rsidRDefault="004A0DE9" w:rsidP="004A0DE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Bill of Quantities</w:t>
            </w:r>
          </w:p>
        </w:tc>
        <w:tc>
          <w:tcPr>
            <w:tcW w:w="785" w:type="pct"/>
          </w:tcPr>
          <w:p w14:paraId="76CBAFDD" w14:textId="6D70A3CD" w:rsidR="004A0DE9" w:rsidRDefault="009B2A88" w:rsidP="004A0DE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Collective Page Bill No.</w:t>
            </w:r>
          </w:p>
        </w:tc>
        <w:tc>
          <w:tcPr>
            <w:tcW w:w="1653" w:type="pct"/>
          </w:tcPr>
          <w:p w14:paraId="36880FA5" w14:textId="213EA1F1" w:rsidR="009B2A88" w:rsidRDefault="009B2A88" w:rsidP="004A0DE9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 west Mainland collective page Bill No. And line name are not </w:t>
            </w:r>
            <w:proofErr w:type="gramStart"/>
            <w:r>
              <w:rPr>
                <w:rFonts w:ascii="Arial" w:hAnsi="Arial" w:cs="Arial"/>
              </w:rPr>
              <w:t>matching ,</w:t>
            </w:r>
            <w:proofErr w:type="gramEnd"/>
            <w:r>
              <w:rPr>
                <w:rFonts w:ascii="Arial" w:hAnsi="Arial" w:cs="Arial"/>
              </w:rPr>
              <w:t xml:space="preserve"> since Bill No. 8.10 the right match should be</w:t>
            </w:r>
          </w:p>
          <w:p w14:paraId="7C7A0B39" w14:textId="30A3B34B" w:rsidR="009B2A88" w:rsidRDefault="009B2A88" w:rsidP="004A0DE9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8.11-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03</w:t>
            </w:r>
          </w:p>
          <w:p w14:paraId="1C3162F7" w14:textId="20B66060" w:rsidR="009B2A88" w:rsidRDefault="009B2A88" w:rsidP="009B2A88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8.12-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04</w:t>
            </w:r>
          </w:p>
          <w:p w14:paraId="2DAE509C" w14:textId="1EEB9019" w:rsidR="009B2A88" w:rsidRDefault="009B2A88" w:rsidP="009B2A88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8.13-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05</w:t>
            </w:r>
          </w:p>
          <w:p w14:paraId="135730F7" w14:textId="4F4EE2EB" w:rsidR="009B2A88" w:rsidRDefault="009B2A88" w:rsidP="009B2A88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8.14-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08</w:t>
            </w:r>
          </w:p>
          <w:p w14:paraId="20641F60" w14:textId="19835BE6" w:rsidR="009B2A88" w:rsidRDefault="009B2A88" w:rsidP="009B2A88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8.15-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09</w:t>
            </w:r>
          </w:p>
          <w:p w14:paraId="12FE215D" w14:textId="4145D753" w:rsidR="009B2A88" w:rsidRDefault="009B2A88" w:rsidP="009B2A88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8.16-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10</w:t>
            </w:r>
          </w:p>
          <w:p w14:paraId="3A52B804" w14:textId="0E07E174" w:rsidR="009B2A88" w:rsidRDefault="009B2A88" w:rsidP="009B2A88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8.17-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14</w:t>
            </w:r>
          </w:p>
          <w:p w14:paraId="7F26B887" w14:textId="33E188AE" w:rsidR="009B2A88" w:rsidRDefault="009B2A88" w:rsidP="004A0DE9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Bill 8.18- </w:t>
            </w:r>
            <w:proofErr w:type="gramStart"/>
            <w:r>
              <w:rPr>
                <w:rFonts w:ascii="Arial" w:hAnsi="Arial" w:cs="Arial"/>
              </w:rPr>
              <w:t>line  WP</w:t>
            </w:r>
            <w:proofErr w:type="gramEnd"/>
            <w:r>
              <w:rPr>
                <w:rFonts w:ascii="Arial" w:hAnsi="Arial" w:cs="Arial"/>
              </w:rPr>
              <w:t>15</w:t>
            </w:r>
          </w:p>
        </w:tc>
        <w:tc>
          <w:tcPr>
            <w:tcW w:w="1652" w:type="pct"/>
          </w:tcPr>
          <w:p w14:paraId="55A3AB1C" w14:textId="77777777" w:rsidR="005638BC" w:rsidRDefault="001C5E32" w:rsidP="004A0DE9">
            <w:pPr>
              <w:spacing w:before="80" w:after="80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 xml:space="preserve">The BOQ Collection page has been harmonized </w:t>
            </w:r>
            <w:r w:rsidR="005638BC">
              <w:rPr>
                <w:rFonts w:ascii="Arial" w:hAnsi="Arial" w:cs="Arial"/>
                <w:b/>
                <w:i/>
              </w:rPr>
              <w:t xml:space="preserve">and is </w:t>
            </w:r>
            <w:r w:rsidR="009B2A88">
              <w:rPr>
                <w:rFonts w:ascii="Arial" w:hAnsi="Arial" w:cs="Arial"/>
                <w:b/>
                <w:i/>
              </w:rPr>
              <w:t>attached in the mail list with this clari</w:t>
            </w:r>
            <w:r w:rsidR="0006581C">
              <w:rPr>
                <w:rFonts w:ascii="Arial" w:hAnsi="Arial" w:cs="Arial"/>
                <w:b/>
                <w:i/>
              </w:rPr>
              <w:t>fi</w:t>
            </w:r>
            <w:r w:rsidR="009B2A88">
              <w:rPr>
                <w:rFonts w:ascii="Arial" w:hAnsi="Arial" w:cs="Arial"/>
                <w:b/>
                <w:i/>
              </w:rPr>
              <w:t>cation</w:t>
            </w:r>
            <w:r w:rsidR="0006581C">
              <w:rPr>
                <w:rFonts w:ascii="Arial" w:hAnsi="Arial" w:cs="Arial"/>
                <w:b/>
                <w:i/>
              </w:rPr>
              <w:t>.</w:t>
            </w:r>
          </w:p>
          <w:p w14:paraId="1CCB68D1" w14:textId="71188B44" w:rsidR="004A0DE9" w:rsidRDefault="001C5E32" w:rsidP="004A0DE9">
            <w:pPr>
              <w:spacing w:before="80" w:after="80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 xml:space="preserve"> </w:t>
            </w:r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 xml:space="preserve">(click on the icon here to get </w:t>
            </w:r>
            <w:proofErr w:type="gramStart"/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 xml:space="preserve">the  </w:t>
            </w:r>
            <w:r w:rsidR="005638BC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>excel</w:t>
            </w:r>
            <w:proofErr w:type="gramEnd"/>
            <w:r w:rsidR="005638BC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 xml:space="preserve"> </w:t>
            </w:r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>BoQ</w:t>
            </w:r>
            <w:r w:rsidR="005638BC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 xml:space="preserve"> with matching numbers</w:t>
            </w:r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>)</w:t>
            </w:r>
          </w:p>
          <w:p w14:paraId="63A7EAD4" w14:textId="77777777" w:rsidR="0006581C" w:rsidRDefault="0006581C" w:rsidP="004A0DE9">
            <w:pPr>
              <w:spacing w:before="80" w:after="80"/>
              <w:rPr>
                <w:rFonts w:ascii="Arial" w:hAnsi="Arial" w:cs="Arial"/>
                <w:b/>
                <w:i/>
              </w:rPr>
            </w:pPr>
          </w:p>
          <w:p w14:paraId="0B820E01" w14:textId="77F50810" w:rsidR="0006581C" w:rsidRPr="00050F14" w:rsidRDefault="0006581C" w:rsidP="004A0DE9">
            <w:pPr>
              <w:spacing w:before="80" w:after="80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  <w:lang w:val="en-GB"/>
              </w:rPr>
              <w:object w:dxaOrig="1501" w:dyaOrig="982" w14:anchorId="0E4355D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pt;height:49pt" o:ole="">
                  <v:imagedata r:id="rId11" o:title=""/>
                </v:shape>
                <o:OLEObject Type="Embed" ProgID="Excel.Sheet.12" ShapeID="_x0000_i1025" DrawAspect="Icon" ObjectID="_1734172818" r:id="rId12"/>
              </w:object>
            </w:r>
          </w:p>
        </w:tc>
      </w:tr>
      <w:tr w:rsidR="00C72E3B" w:rsidRPr="008B3392" w14:paraId="3B0F2644" w14:textId="77777777" w:rsidTr="00DB0E7C">
        <w:trPr>
          <w:trHeight w:val="748"/>
        </w:trPr>
        <w:tc>
          <w:tcPr>
            <w:tcW w:w="451" w:type="pct"/>
          </w:tcPr>
          <w:p w14:paraId="0B5A7CBF" w14:textId="2100CE65" w:rsidR="00C72E3B" w:rsidRDefault="009B2A88" w:rsidP="00C72E3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459" w:type="pct"/>
          </w:tcPr>
          <w:p w14:paraId="5E0DF006" w14:textId="77777777" w:rsidR="009B2A88" w:rsidRDefault="009B2A88" w:rsidP="009B2A8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Vol II:</w:t>
            </w:r>
          </w:p>
          <w:p w14:paraId="2970635C" w14:textId="57BDF749" w:rsidR="00C72E3B" w:rsidRDefault="009B2A88" w:rsidP="009B2A8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Bill of Quantities</w:t>
            </w:r>
          </w:p>
        </w:tc>
        <w:tc>
          <w:tcPr>
            <w:tcW w:w="785" w:type="pct"/>
          </w:tcPr>
          <w:p w14:paraId="57A08E32" w14:textId="32713AD4" w:rsidR="00C72E3B" w:rsidRDefault="0006581C" w:rsidP="00C72E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PDF / Excel B</w:t>
            </w:r>
            <w:r w:rsidR="005638BC">
              <w:rPr>
                <w:rFonts w:ascii="Arial" w:hAnsi="Arial" w:cs="Arial"/>
              </w:rPr>
              <w:t>OQ</w:t>
            </w:r>
          </w:p>
        </w:tc>
        <w:tc>
          <w:tcPr>
            <w:tcW w:w="1653" w:type="pct"/>
          </w:tcPr>
          <w:p w14:paraId="457C02D5" w14:textId="7F3DCAD0" w:rsidR="00C72E3B" w:rsidRDefault="0006581C" w:rsidP="00C72E3B">
            <w:pPr>
              <w:spacing w:before="80" w:after="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On Bill No. 8.4- Line WN05 (revised), item X65 is given by PDF version but excel version not indicated. Kindly clarify if this item is required or not. </w:t>
            </w:r>
            <w:proofErr w:type="gramStart"/>
            <w:r>
              <w:rPr>
                <w:rFonts w:ascii="Arial" w:hAnsi="Arial" w:cs="Arial"/>
              </w:rPr>
              <w:t>Also</w:t>
            </w:r>
            <w:proofErr w:type="gramEnd"/>
            <w:r>
              <w:rPr>
                <w:rFonts w:ascii="Arial" w:hAnsi="Arial" w:cs="Arial"/>
              </w:rPr>
              <w:t xml:space="preserve"> which version should be prevail if there is discrepancy between PDF BoQ and excel BoQ</w:t>
            </w:r>
          </w:p>
        </w:tc>
        <w:tc>
          <w:tcPr>
            <w:tcW w:w="1652" w:type="pct"/>
          </w:tcPr>
          <w:p w14:paraId="3E8BFEC3" w14:textId="77777777" w:rsidR="005638BC" w:rsidRDefault="0006581C" w:rsidP="00C72E3B">
            <w:pPr>
              <w:spacing w:before="80" w:after="80"/>
              <w:rPr>
                <w:rFonts w:ascii="Arial" w:hAnsi="Arial" w:cs="Arial"/>
                <w:b/>
                <w:i/>
                <w:lang w:val="en-GB"/>
              </w:rPr>
            </w:pPr>
            <w:r>
              <w:rPr>
                <w:rFonts w:ascii="Arial" w:hAnsi="Arial" w:cs="Arial"/>
                <w:b/>
                <w:i/>
                <w:lang w:val="en-GB"/>
              </w:rPr>
              <w:t xml:space="preserve">The PDF BoQ </w:t>
            </w:r>
            <w:r w:rsidR="00AC55B0">
              <w:rPr>
                <w:rFonts w:ascii="Arial" w:hAnsi="Arial" w:cs="Arial"/>
                <w:b/>
                <w:i/>
                <w:lang w:val="en-GB"/>
              </w:rPr>
              <w:t xml:space="preserve">issued </w:t>
            </w:r>
            <w:r>
              <w:rPr>
                <w:rFonts w:ascii="Arial" w:hAnsi="Arial" w:cs="Arial"/>
                <w:b/>
                <w:i/>
                <w:lang w:val="en-GB"/>
              </w:rPr>
              <w:t xml:space="preserve">takes </w:t>
            </w:r>
            <w:r w:rsidRPr="005638BC">
              <w:rPr>
                <w:rFonts w:ascii="Arial" w:hAnsi="Arial" w:cs="Arial"/>
                <w:b/>
                <w:i/>
                <w:lang w:val="en-GB"/>
              </w:rPr>
              <w:t>precedence</w:t>
            </w:r>
            <w:r>
              <w:rPr>
                <w:rFonts w:ascii="Arial" w:hAnsi="Arial" w:cs="Arial"/>
                <w:b/>
                <w:i/>
                <w:lang w:val="en-GB"/>
              </w:rPr>
              <w:t xml:space="preserve"> in bidding. </w:t>
            </w:r>
          </w:p>
          <w:p w14:paraId="3E8F8360" w14:textId="4B68EAF6" w:rsidR="001C5E32" w:rsidRPr="001C5E32" w:rsidRDefault="001C5E32" w:rsidP="00C72E3B">
            <w:pPr>
              <w:spacing w:before="80" w:after="80"/>
              <w:rPr>
                <w:rFonts w:ascii="Arial" w:hAnsi="Arial" w:cs="Arial"/>
                <w:b/>
                <w:i/>
              </w:rPr>
            </w:pPr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>(</w:t>
            </w:r>
            <w:r w:rsidR="005638BC"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>Click</w:t>
            </w:r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 xml:space="preserve"> on the icon here to get the </w:t>
            </w:r>
            <w:r w:rsidR="005638BC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>harmonized PDF</w:t>
            </w:r>
            <w:r w:rsidRPr="001C5E32">
              <w:rPr>
                <w:rFonts w:ascii="Arial" w:hAnsi="Arial" w:cs="Arial"/>
                <w:b/>
                <w:i/>
                <w:sz w:val="16"/>
                <w:szCs w:val="16"/>
                <w:u w:val="single"/>
              </w:rPr>
              <w:t xml:space="preserve"> BoQ)</w:t>
            </w:r>
          </w:p>
          <w:p w14:paraId="02393491" w14:textId="130AC2BA" w:rsidR="00C72E3B" w:rsidRDefault="0006581C" w:rsidP="00C72E3B">
            <w:pPr>
              <w:spacing w:before="80" w:after="80"/>
              <w:rPr>
                <w:rFonts w:ascii="Arial" w:hAnsi="Arial" w:cs="Arial"/>
                <w:b/>
                <w:i/>
                <w:lang w:val="en-GB"/>
              </w:rPr>
            </w:pPr>
            <w:r>
              <w:rPr>
                <w:rFonts w:ascii="Arial" w:hAnsi="Arial" w:cs="Arial"/>
                <w:b/>
                <w:i/>
                <w:lang w:val="en-GB"/>
              </w:rPr>
              <w:t>The harmonised excel is attached under item no 1 above</w:t>
            </w:r>
            <w:r w:rsidR="001C5E32">
              <w:rPr>
                <w:rFonts w:ascii="Arial" w:hAnsi="Arial" w:cs="Arial"/>
                <w:b/>
                <w:i/>
                <w:lang w:val="en-GB"/>
              </w:rPr>
              <w:t xml:space="preserve">. </w:t>
            </w:r>
          </w:p>
          <w:p w14:paraId="41858A15" w14:textId="4CCB9C60" w:rsidR="00C72E3B" w:rsidRPr="00050F14" w:rsidRDefault="001C5E32" w:rsidP="00C72E3B">
            <w:pPr>
              <w:spacing w:before="80" w:after="80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  <w:lang w:val="en-GB"/>
              </w:rPr>
              <w:object w:dxaOrig="1501" w:dyaOrig="982" w14:anchorId="2FE667F7">
                <v:shape id="_x0000_i1026" type="#_x0000_t75" style="width:75pt;height:49pt" o:ole="">
                  <v:imagedata r:id="rId13" o:title=""/>
                </v:shape>
                <o:OLEObject Type="Embed" ProgID="Package" ShapeID="_x0000_i1026" DrawAspect="Icon" ObjectID="_1734172819" r:id="rId14"/>
              </w:object>
            </w:r>
          </w:p>
        </w:tc>
      </w:tr>
    </w:tbl>
    <w:p w14:paraId="6CB60E55" w14:textId="77777777" w:rsidR="008B3392" w:rsidRPr="008B3392" w:rsidRDefault="008B3392">
      <w:pPr>
        <w:rPr>
          <w:rFonts w:ascii="Arial" w:hAnsi="Arial" w:cs="Arial"/>
        </w:rPr>
      </w:pPr>
    </w:p>
    <w:sectPr w:rsidR="008B3392" w:rsidRPr="008B3392" w:rsidSect="008B3392">
      <w:headerReference w:type="default" r:id="rId15"/>
      <w:footerReference w:type="default" r:id="rId16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34D71F" w14:textId="77777777" w:rsidR="00B37679" w:rsidRDefault="00B37679" w:rsidP="008B3392">
      <w:pPr>
        <w:spacing w:after="0" w:line="240" w:lineRule="auto"/>
      </w:pPr>
      <w:r>
        <w:separator/>
      </w:r>
    </w:p>
  </w:endnote>
  <w:endnote w:type="continuationSeparator" w:id="0">
    <w:p w14:paraId="146EC73D" w14:textId="77777777" w:rsidR="00B37679" w:rsidRDefault="00B37679" w:rsidP="008B33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MT">
    <w:altName w:val="Arial"/>
    <w:charset w:val="00"/>
    <w:family w:val="auto"/>
    <w:pitch w:val="variable"/>
    <w:sig w:usb0="E0002AFF" w:usb1="C0007843" w:usb2="00000009" w:usb3="00000000" w:csb0="000001FF" w:csb1="00000000"/>
  </w:font>
  <w:font w:name="Arial-BoldMT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61060082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6E19E563" w14:textId="009936F6" w:rsidR="00A22A7A" w:rsidRDefault="00A22A7A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0550431" w14:textId="77777777" w:rsidR="00B563AB" w:rsidRDefault="00B563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CAAE0E" w14:textId="77777777" w:rsidR="00B37679" w:rsidRDefault="00B37679" w:rsidP="008B3392">
      <w:pPr>
        <w:spacing w:after="0" w:line="240" w:lineRule="auto"/>
      </w:pPr>
      <w:r>
        <w:separator/>
      </w:r>
    </w:p>
  </w:footnote>
  <w:footnote w:type="continuationSeparator" w:id="0">
    <w:p w14:paraId="0C849960" w14:textId="77777777" w:rsidR="00B37679" w:rsidRDefault="00B37679" w:rsidP="008B33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BC9B90" w14:textId="6FA2C7E2" w:rsidR="008B3392" w:rsidRDefault="008B3392" w:rsidP="008B3392">
    <w:pPr>
      <w:pStyle w:val="Header"/>
      <w:pBdr>
        <w:bottom w:val="single" w:sz="4" w:space="1" w:color="auto"/>
      </w:pBdr>
      <w:tabs>
        <w:tab w:val="clear" w:pos="4513"/>
        <w:tab w:val="clear" w:pos="9026"/>
        <w:tab w:val="left" w:pos="7920"/>
      </w:tabs>
    </w:pPr>
  </w:p>
  <w:p w14:paraId="33A8C7B8" w14:textId="77777777" w:rsidR="008B3392" w:rsidRDefault="008B3392" w:rsidP="008B3392">
    <w:pPr>
      <w:pStyle w:val="Header"/>
      <w:pBdr>
        <w:bottom w:val="single" w:sz="4" w:space="1" w:color="auto"/>
      </w:pBdr>
      <w:tabs>
        <w:tab w:val="clear" w:pos="4513"/>
        <w:tab w:val="clear" w:pos="9026"/>
        <w:tab w:val="left" w:pos="7920"/>
      </w:tabs>
    </w:pPr>
    <w:r>
      <w:tab/>
    </w:r>
  </w:p>
  <w:p w14:paraId="6D02A09A" w14:textId="77777777" w:rsidR="008B3392" w:rsidRDefault="008B339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F935A7"/>
    <w:multiLevelType w:val="hybridMultilevel"/>
    <w:tmpl w:val="ECE840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B82E7B"/>
    <w:multiLevelType w:val="hybridMultilevel"/>
    <w:tmpl w:val="5E1CB7A0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BF2ABF"/>
    <w:multiLevelType w:val="hybridMultilevel"/>
    <w:tmpl w:val="17DEF9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316A0B"/>
    <w:multiLevelType w:val="hybridMultilevel"/>
    <w:tmpl w:val="1F94F90C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5F5358"/>
    <w:multiLevelType w:val="hybridMultilevel"/>
    <w:tmpl w:val="1C86C77C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9D01702"/>
    <w:multiLevelType w:val="hybridMultilevel"/>
    <w:tmpl w:val="07E8C63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3B07EB"/>
    <w:multiLevelType w:val="hybridMultilevel"/>
    <w:tmpl w:val="190434A8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6935C0"/>
    <w:multiLevelType w:val="hybridMultilevel"/>
    <w:tmpl w:val="143C84F8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AD01CC6"/>
    <w:multiLevelType w:val="hybridMultilevel"/>
    <w:tmpl w:val="F124A928"/>
    <w:lvl w:ilvl="0" w:tplc="1C090017">
      <w:start w:val="1"/>
      <w:numFmt w:val="lowerLetter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0DA4BA1"/>
    <w:multiLevelType w:val="hybridMultilevel"/>
    <w:tmpl w:val="56D0D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5"/>
  </w:num>
  <w:num w:numId="4">
    <w:abstractNumId w:val="3"/>
  </w:num>
  <w:num w:numId="5">
    <w:abstractNumId w:val="6"/>
  </w:num>
  <w:num w:numId="6">
    <w:abstractNumId w:val="1"/>
  </w:num>
  <w:num w:numId="7">
    <w:abstractNumId w:val="7"/>
  </w:num>
  <w:num w:numId="8">
    <w:abstractNumId w:val="0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3392"/>
    <w:rsid w:val="00002BA7"/>
    <w:rsid w:val="00003FFD"/>
    <w:rsid w:val="00004EDD"/>
    <w:rsid w:val="00034FA0"/>
    <w:rsid w:val="0004713B"/>
    <w:rsid w:val="00050F14"/>
    <w:rsid w:val="0006581C"/>
    <w:rsid w:val="000D18D7"/>
    <w:rsid w:val="001246CD"/>
    <w:rsid w:val="001249A7"/>
    <w:rsid w:val="001269E7"/>
    <w:rsid w:val="0013770F"/>
    <w:rsid w:val="0014415E"/>
    <w:rsid w:val="0017576F"/>
    <w:rsid w:val="00193307"/>
    <w:rsid w:val="001C5E32"/>
    <w:rsid w:val="001D325B"/>
    <w:rsid w:val="001E6979"/>
    <w:rsid w:val="001F1949"/>
    <w:rsid w:val="001F698F"/>
    <w:rsid w:val="0020244B"/>
    <w:rsid w:val="00204B74"/>
    <w:rsid w:val="002075EE"/>
    <w:rsid w:val="00215939"/>
    <w:rsid w:val="00240C71"/>
    <w:rsid w:val="00277AE4"/>
    <w:rsid w:val="002B7CA6"/>
    <w:rsid w:val="002C001C"/>
    <w:rsid w:val="002C5F4E"/>
    <w:rsid w:val="002D1433"/>
    <w:rsid w:val="002E2CEB"/>
    <w:rsid w:val="00350224"/>
    <w:rsid w:val="00350573"/>
    <w:rsid w:val="0035245E"/>
    <w:rsid w:val="003828EF"/>
    <w:rsid w:val="0045763C"/>
    <w:rsid w:val="0047675C"/>
    <w:rsid w:val="00476A69"/>
    <w:rsid w:val="00477169"/>
    <w:rsid w:val="004841F3"/>
    <w:rsid w:val="00492195"/>
    <w:rsid w:val="004A0DE9"/>
    <w:rsid w:val="004C7D17"/>
    <w:rsid w:val="00516101"/>
    <w:rsid w:val="00520101"/>
    <w:rsid w:val="0053154A"/>
    <w:rsid w:val="005638BC"/>
    <w:rsid w:val="005725D0"/>
    <w:rsid w:val="00572B55"/>
    <w:rsid w:val="0059334B"/>
    <w:rsid w:val="005A5B3B"/>
    <w:rsid w:val="005B0320"/>
    <w:rsid w:val="005C08D3"/>
    <w:rsid w:val="005C1DAD"/>
    <w:rsid w:val="005C32D8"/>
    <w:rsid w:val="005C509B"/>
    <w:rsid w:val="005D2678"/>
    <w:rsid w:val="005D3860"/>
    <w:rsid w:val="005E3D7E"/>
    <w:rsid w:val="005E6595"/>
    <w:rsid w:val="005F1D41"/>
    <w:rsid w:val="00621F72"/>
    <w:rsid w:val="0066525C"/>
    <w:rsid w:val="00667C9A"/>
    <w:rsid w:val="0067202C"/>
    <w:rsid w:val="00690112"/>
    <w:rsid w:val="006A4ACB"/>
    <w:rsid w:val="006B78EC"/>
    <w:rsid w:val="006E4351"/>
    <w:rsid w:val="007129A7"/>
    <w:rsid w:val="0071330F"/>
    <w:rsid w:val="007511E6"/>
    <w:rsid w:val="00784E49"/>
    <w:rsid w:val="007850E4"/>
    <w:rsid w:val="00790991"/>
    <w:rsid w:val="007C28BA"/>
    <w:rsid w:val="007C5A70"/>
    <w:rsid w:val="0086026B"/>
    <w:rsid w:val="008A64EF"/>
    <w:rsid w:val="008B1FAC"/>
    <w:rsid w:val="008B3392"/>
    <w:rsid w:val="008F4AD1"/>
    <w:rsid w:val="00904C52"/>
    <w:rsid w:val="00905705"/>
    <w:rsid w:val="009256DE"/>
    <w:rsid w:val="0094666D"/>
    <w:rsid w:val="009748B0"/>
    <w:rsid w:val="00980F78"/>
    <w:rsid w:val="009B2A88"/>
    <w:rsid w:val="009B363F"/>
    <w:rsid w:val="009D0697"/>
    <w:rsid w:val="00A15202"/>
    <w:rsid w:val="00A22A7A"/>
    <w:rsid w:val="00A2436A"/>
    <w:rsid w:val="00A41163"/>
    <w:rsid w:val="00A43016"/>
    <w:rsid w:val="00A67949"/>
    <w:rsid w:val="00A71380"/>
    <w:rsid w:val="00AA2FD2"/>
    <w:rsid w:val="00AB237E"/>
    <w:rsid w:val="00AC55B0"/>
    <w:rsid w:val="00AC649A"/>
    <w:rsid w:val="00AF79C2"/>
    <w:rsid w:val="00B20992"/>
    <w:rsid w:val="00B37679"/>
    <w:rsid w:val="00B563AB"/>
    <w:rsid w:val="00B726D4"/>
    <w:rsid w:val="00B87764"/>
    <w:rsid w:val="00BB19A6"/>
    <w:rsid w:val="00BE127F"/>
    <w:rsid w:val="00C02405"/>
    <w:rsid w:val="00C14140"/>
    <w:rsid w:val="00C24E5A"/>
    <w:rsid w:val="00C358E3"/>
    <w:rsid w:val="00C519B6"/>
    <w:rsid w:val="00C5355C"/>
    <w:rsid w:val="00C65E49"/>
    <w:rsid w:val="00C72E3B"/>
    <w:rsid w:val="00C8750E"/>
    <w:rsid w:val="00CA0308"/>
    <w:rsid w:val="00CA5FEC"/>
    <w:rsid w:val="00CB4D58"/>
    <w:rsid w:val="00CB4FA7"/>
    <w:rsid w:val="00CC6C4C"/>
    <w:rsid w:val="00D03C5A"/>
    <w:rsid w:val="00DB0E7C"/>
    <w:rsid w:val="00E004EC"/>
    <w:rsid w:val="00E035D8"/>
    <w:rsid w:val="00E17BBB"/>
    <w:rsid w:val="00E262D8"/>
    <w:rsid w:val="00E323FA"/>
    <w:rsid w:val="00E7593C"/>
    <w:rsid w:val="00E80A33"/>
    <w:rsid w:val="00EA05BB"/>
    <w:rsid w:val="00EB4B8F"/>
    <w:rsid w:val="00EE330B"/>
    <w:rsid w:val="00EF0291"/>
    <w:rsid w:val="00F00C14"/>
    <w:rsid w:val="00F03DB3"/>
    <w:rsid w:val="00F04FA3"/>
    <w:rsid w:val="00F30363"/>
    <w:rsid w:val="00F8468F"/>
    <w:rsid w:val="00F95C16"/>
    <w:rsid w:val="00FC1286"/>
    <w:rsid w:val="00FE12A2"/>
    <w:rsid w:val="00FF1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FAD7EE"/>
  <w15:chartTrackingRefBased/>
  <w15:docId w15:val="{46BD0020-8CA8-4C5D-8E43-5D0DEBCA11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B3392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B3392"/>
    <w:pPr>
      <w:ind w:left="720"/>
      <w:contextualSpacing/>
    </w:pPr>
    <w:rPr>
      <w:lang w:val="en-US"/>
    </w:rPr>
  </w:style>
  <w:style w:type="paragraph" w:styleId="Header">
    <w:name w:val="header"/>
    <w:basedOn w:val="Normal"/>
    <w:link w:val="HeaderChar"/>
    <w:uiPriority w:val="99"/>
    <w:unhideWhenUsed/>
    <w:rsid w:val="008B33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B3392"/>
  </w:style>
  <w:style w:type="paragraph" w:styleId="Footer">
    <w:name w:val="footer"/>
    <w:basedOn w:val="Normal"/>
    <w:link w:val="FooterChar"/>
    <w:uiPriority w:val="99"/>
    <w:unhideWhenUsed/>
    <w:rsid w:val="008B33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B3392"/>
  </w:style>
  <w:style w:type="character" w:customStyle="1" w:styleId="fontstyle01">
    <w:name w:val="fontstyle01"/>
    <w:basedOn w:val="DefaultParagraphFont"/>
    <w:rsid w:val="00C5355C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efaultParagraphFont"/>
    <w:rsid w:val="00C5355C"/>
    <w:rPr>
      <w:rFonts w:ascii="Arial-BoldMT" w:hAnsi="Arial-BoldMT" w:hint="default"/>
      <w:b/>
      <w:bCs/>
      <w:i w:val="0"/>
      <w:iCs w:val="0"/>
      <w:color w:val="000000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159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1593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159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159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15939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21593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19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2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7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package" Target="embeddings/Microsoft_Excel_Worksheet.xlsx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2F9B0F155165C4CB81A6D974DC12A74" ma:contentTypeVersion="16" ma:contentTypeDescription="Create a new document." ma:contentTypeScope="" ma:versionID="9c358ea88a8d88195e43f2b23e42073b">
  <xsd:schema xmlns:xsd="http://www.w3.org/2001/XMLSchema" xmlns:xs="http://www.w3.org/2001/XMLSchema" xmlns:p="http://schemas.microsoft.com/office/2006/metadata/properties" xmlns:ns2="24cbfabf-454c-4f0c-ba3f-feeae9e4507a" xmlns:ns3="73b1689a-cab8-4209-81a2-332bdcff3a80" targetNamespace="http://schemas.microsoft.com/office/2006/metadata/properties" ma:root="true" ma:fieldsID="5726eb41ecd2e753ce15e1faed82f4fa" ns2:_="" ns3:_="">
    <xsd:import namespace="24cbfabf-454c-4f0c-ba3f-feeae9e4507a"/>
    <xsd:import namespace="73b1689a-cab8-4209-81a2-332bdcff3a8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bfabf-454c-4f0c-ba3f-feeae9e4507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eac6eb7-57c0-4baf-925b-9aa6e2105417}" ma:internalName="TaxCatchAll" ma:showField="CatchAllData" ma:web="24cbfabf-454c-4f0c-ba3f-feeae9e450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b1689a-cab8-4209-81a2-332bdcff3a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097b12e1-4f80-4f43-bf11-38f4f5f9a22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3b1689a-cab8-4209-81a2-332bdcff3a80">
      <Terms xmlns="http://schemas.microsoft.com/office/infopath/2007/PartnerControls"/>
    </lcf76f155ced4ddcb4097134ff3c332f>
    <TaxCatchAll xmlns="24cbfabf-454c-4f0c-ba3f-feeae9e4507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10D331-07A7-4970-89C2-EB260287076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05E6380-FDC0-442B-A26C-0E25556DF1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4cbfabf-454c-4f0c-ba3f-feeae9e4507a"/>
    <ds:schemaRef ds:uri="73b1689a-cab8-4209-81a2-332bdcff3a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BCCE9E0-3232-439B-9A6D-299202FFFF0B}">
  <ds:schemaRefs>
    <ds:schemaRef ds:uri="http://schemas.microsoft.com/office/2006/metadata/properties"/>
    <ds:schemaRef ds:uri="http://schemas.microsoft.com/office/infopath/2007/PartnerControls"/>
    <ds:schemaRef ds:uri="73b1689a-cab8-4209-81a2-332bdcff3a80"/>
    <ds:schemaRef ds:uri="24cbfabf-454c-4f0c-ba3f-feeae9e4507a"/>
  </ds:schemaRefs>
</ds:datastoreItem>
</file>

<file path=customXml/itemProps4.xml><?xml version="1.0" encoding="utf-8"?>
<ds:datastoreItem xmlns:ds="http://schemas.openxmlformats.org/officeDocument/2006/customXml" ds:itemID="{2D7B1C0F-8228-48AC-9D86-417B90BA7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208</Words>
  <Characters>1189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Nelson Munyiri</dc:creator>
  <cp:keywords/>
  <dc:description/>
  <cp:lastModifiedBy>ICT</cp:lastModifiedBy>
  <cp:revision>2</cp:revision>
  <dcterms:created xsi:type="dcterms:W3CDTF">2023-01-02T10:54:00Z</dcterms:created>
  <dcterms:modified xsi:type="dcterms:W3CDTF">2023-01-02T10:54:00Z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0x010100618218C06F3C1D4EA3CD096E354ED8A9</vt:lpwstr>
  </property>
</Properties>
</file>