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6A" w:rsidRPr="00135359" w:rsidRDefault="00FF676A" w:rsidP="00FD6D88">
      <w:pPr>
        <w:pStyle w:val="NoSpacing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D6D88" w:rsidRPr="00135359" w:rsidRDefault="00FD6D88" w:rsidP="00FD6D88">
      <w:pPr>
        <w:pStyle w:val="NoSpacing"/>
        <w:rPr>
          <w:rFonts w:ascii="Tahoma" w:hAnsi="Tahoma" w:cs="Tahoma"/>
          <w:sz w:val="24"/>
          <w:szCs w:val="24"/>
        </w:rPr>
      </w:pPr>
    </w:p>
    <w:p w:rsidR="00FD6D88" w:rsidRPr="00135359" w:rsidRDefault="00CB4D42" w:rsidP="00FD6D88">
      <w:pPr>
        <w:pStyle w:val="NoSpacing"/>
        <w:rPr>
          <w:rFonts w:ascii="Tahoma" w:hAnsi="Tahoma" w:cs="Tahoma"/>
          <w:bCs/>
          <w:sz w:val="24"/>
          <w:szCs w:val="24"/>
        </w:rPr>
      </w:pPr>
      <w:r w:rsidRPr="00135359">
        <w:rPr>
          <w:rFonts w:ascii="Tahoma" w:hAnsi="Tahoma" w:cs="Tahoma"/>
          <w:bCs/>
          <w:sz w:val="24"/>
          <w:szCs w:val="24"/>
        </w:rPr>
        <w:t xml:space="preserve">Ref: </w:t>
      </w:r>
      <w:r w:rsidR="006E476A" w:rsidRPr="006E476A">
        <w:rPr>
          <w:rFonts w:ascii="Tahoma" w:hAnsi="Tahoma" w:cs="Tahoma"/>
          <w:bCs/>
          <w:sz w:val="24"/>
          <w:szCs w:val="24"/>
        </w:rPr>
        <w:t>CWWDA/T/W/23/2023-2024</w:t>
      </w:r>
    </w:p>
    <w:p w:rsidR="00135359" w:rsidRPr="00135359" w:rsidRDefault="00135359" w:rsidP="00FD6D88">
      <w:pPr>
        <w:pStyle w:val="NoSpacing"/>
        <w:rPr>
          <w:rFonts w:ascii="Tahoma" w:hAnsi="Tahoma" w:cs="Tahoma"/>
          <w:bCs/>
          <w:sz w:val="24"/>
          <w:szCs w:val="24"/>
        </w:rPr>
      </w:pPr>
    </w:p>
    <w:p w:rsidR="00FD6D88" w:rsidRPr="00135359" w:rsidRDefault="00FD6D88" w:rsidP="00FD6D88">
      <w:pPr>
        <w:pStyle w:val="NoSpacing"/>
        <w:rPr>
          <w:rFonts w:ascii="Tahoma" w:hAnsi="Tahoma" w:cs="Tahoma"/>
          <w:sz w:val="24"/>
          <w:szCs w:val="24"/>
        </w:rPr>
      </w:pPr>
      <w:r w:rsidRPr="00135359">
        <w:rPr>
          <w:rFonts w:ascii="Tahoma" w:hAnsi="Tahoma" w:cs="Tahoma"/>
          <w:bCs/>
          <w:sz w:val="24"/>
          <w:szCs w:val="24"/>
        </w:rPr>
        <w:t xml:space="preserve">Date: </w:t>
      </w:r>
      <w:r w:rsidR="006E476A">
        <w:rPr>
          <w:rFonts w:ascii="Tahoma" w:hAnsi="Tahoma" w:cs="Tahoma"/>
          <w:bCs/>
          <w:sz w:val="24"/>
          <w:szCs w:val="24"/>
        </w:rPr>
        <w:t>19</w:t>
      </w:r>
      <w:r w:rsidR="006E476A">
        <w:rPr>
          <w:rFonts w:ascii="Tahoma" w:hAnsi="Tahoma" w:cs="Tahoma"/>
          <w:bCs/>
          <w:sz w:val="24"/>
          <w:szCs w:val="24"/>
          <w:vertAlign w:val="superscript"/>
        </w:rPr>
        <w:t xml:space="preserve">th </w:t>
      </w:r>
      <w:r w:rsidR="006E476A">
        <w:rPr>
          <w:rFonts w:ascii="Tahoma" w:hAnsi="Tahoma" w:cs="Tahoma"/>
          <w:sz w:val="24"/>
          <w:szCs w:val="24"/>
        </w:rPr>
        <w:t>March,2024</w:t>
      </w:r>
    </w:p>
    <w:p w:rsidR="00326E71" w:rsidRPr="00135359" w:rsidRDefault="00326E71" w:rsidP="00326E71">
      <w:pPr>
        <w:pStyle w:val="NoSpacing"/>
        <w:rPr>
          <w:rFonts w:ascii="Tahoma" w:hAnsi="Tahoma" w:cs="Tahoma"/>
          <w:sz w:val="24"/>
          <w:szCs w:val="24"/>
        </w:rPr>
      </w:pPr>
    </w:p>
    <w:p w:rsidR="00326E71" w:rsidRPr="00135359" w:rsidRDefault="00326E71" w:rsidP="00326E71">
      <w:pPr>
        <w:pStyle w:val="NoSpacing"/>
        <w:rPr>
          <w:rFonts w:ascii="Tahoma" w:hAnsi="Tahoma" w:cs="Tahoma"/>
          <w:sz w:val="24"/>
          <w:szCs w:val="24"/>
        </w:rPr>
      </w:pPr>
    </w:p>
    <w:p w:rsidR="00FD6D88" w:rsidRPr="00135359" w:rsidRDefault="00E46D85" w:rsidP="00E46D85">
      <w:pPr>
        <w:rPr>
          <w:rFonts w:ascii="Tahoma" w:hAnsi="Tahoma" w:cs="Tahoma"/>
          <w:bCs/>
          <w:sz w:val="24"/>
          <w:szCs w:val="24"/>
        </w:rPr>
      </w:pPr>
      <w:r w:rsidRPr="00135359">
        <w:rPr>
          <w:rFonts w:ascii="Tahoma" w:hAnsi="Tahoma" w:cs="Tahoma"/>
          <w:bCs/>
          <w:sz w:val="24"/>
          <w:szCs w:val="24"/>
        </w:rPr>
        <w:t xml:space="preserve">Dear </w:t>
      </w:r>
      <w:r w:rsidR="00FD6D88" w:rsidRPr="00135359">
        <w:rPr>
          <w:rFonts w:ascii="Tahoma" w:hAnsi="Tahoma" w:cs="Tahoma"/>
          <w:bCs/>
          <w:sz w:val="24"/>
          <w:szCs w:val="24"/>
        </w:rPr>
        <w:t>Bidders</w:t>
      </w:r>
      <w:r w:rsidRPr="00135359">
        <w:rPr>
          <w:rFonts w:ascii="Tahoma" w:hAnsi="Tahoma" w:cs="Tahoma"/>
          <w:bCs/>
          <w:sz w:val="24"/>
          <w:szCs w:val="24"/>
        </w:rPr>
        <w:t>,</w:t>
      </w:r>
    </w:p>
    <w:p w:rsidR="00135359" w:rsidRPr="00135359" w:rsidRDefault="006E476A" w:rsidP="006E476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RE:</w:t>
      </w:r>
      <w:r w:rsidRPr="006E476A">
        <w:rPr>
          <w:rFonts w:ascii="Tahoma" w:hAnsi="Tahoma" w:cs="Tahoma"/>
          <w:b/>
          <w:bCs/>
          <w:sz w:val="24"/>
          <w:szCs w:val="24"/>
          <w:u w:val="single"/>
        </w:rPr>
        <w:t xml:space="preserve"> WALDENA SECONDARY SCHOOL BOREHOLE DRILLING IN GALOLE CONSTITUENCY TANA RIVER COUNTY</w:t>
      </w:r>
      <w:r w:rsidRPr="0013535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135359" w:rsidRPr="00135359">
        <w:rPr>
          <w:rFonts w:ascii="Tahoma" w:hAnsi="Tahoma" w:cs="Tahoma"/>
          <w:b/>
          <w:bCs/>
          <w:sz w:val="24"/>
          <w:szCs w:val="24"/>
          <w:u w:val="single"/>
        </w:rPr>
        <w:t xml:space="preserve">-RESERVED FOR YOUTH </w:t>
      </w:r>
    </w:p>
    <w:p w:rsidR="00135359" w:rsidRPr="00135359" w:rsidRDefault="00135359" w:rsidP="006E476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35359" w:rsidRPr="00135359" w:rsidRDefault="00135359" w:rsidP="006E476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135359">
        <w:rPr>
          <w:rFonts w:ascii="Tahoma" w:hAnsi="Tahoma" w:cs="Tahoma"/>
          <w:b/>
          <w:bCs/>
          <w:sz w:val="24"/>
          <w:szCs w:val="24"/>
          <w:u w:val="single"/>
        </w:rPr>
        <w:t xml:space="preserve">TENDER NO. </w:t>
      </w:r>
      <w:r w:rsidR="006E476A" w:rsidRPr="006E476A">
        <w:rPr>
          <w:rFonts w:ascii="Tahoma" w:hAnsi="Tahoma" w:cs="Tahoma"/>
          <w:b/>
          <w:bCs/>
          <w:sz w:val="24"/>
          <w:szCs w:val="24"/>
          <w:u w:val="single"/>
        </w:rPr>
        <w:t>CWWDA/T/W/23/2023-2024</w:t>
      </w:r>
    </w:p>
    <w:p w:rsidR="00FD6D88" w:rsidRPr="00135359" w:rsidRDefault="00FD6D88" w:rsidP="006E476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FD6D88" w:rsidRPr="00135359" w:rsidRDefault="00FD6D88" w:rsidP="006E476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135359">
        <w:rPr>
          <w:rFonts w:ascii="Tahoma" w:hAnsi="Tahoma" w:cs="Tahoma"/>
          <w:b/>
          <w:bCs/>
          <w:sz w:val="24"/>
          <w:szCs w:val="24"/>
          <w:u w:val="single"/>
        </w:rPr>
        <w:t>ADDENDUM NO.1</w:t>
      </w:r>
    </w:p>
    <w:p w:rsidR="00FD6D88" w:rsidRPr="00135359" w:rsidRDefault="00FD6D88" w:rsidP="006E476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476A" w:rsidRPr="00135359" w:rsidRDefault="00E46D85" w:rsidP="006E476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35359">
        <w:rPr>
          <w:rFonts w:ascii="Tahoma" w:hAnsi="Tahoma" w:cs="Tahoma"/>
          <w:sz w:val="24"/>
          <w:szCs w:val="24"/>
        </w:rPr>
        <w:t>Reference is made to the above subject matter.</w:t>
      </w:r>
    </w:p>
    <w:p w:rsidR="003D597F" w:rsidRPr="00135359" w:rsidRDefault="006E476A" w:rsidP="006E476A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Pursuant to clause 10. </w:t>
      </w:r>
      <w:r w:rsidR="003D597F" w:rsidRPr="00135359">
        <w:rPr>
          <w:rFonts w:ascii="Tahoma" w:hAnsi="Tahoma" w:cs="Tahoma"/>
          <w:sz w:val="24"/>
          <w:szCs w:val="24"/>
        </w:rPr>
        <w:t>of the Instruction to Tenders(ITT), the following sections of the bidding for the above mentioned tender has been amended as follows:</w:t>
      </w:r>
    </w:p>
    <w:p w:rsidR="00135359" w:rsidRPr="006E476A" w:rsidRDefault="00135359" w:rsidP="006E476A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6E476A" w:rsidRPr="00B637F2" w:rsidRDefault="00B637F2" w:rsidP="00B637F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FE0A2D">
        <w:rPr>
          <w:rFonts w:ascii="Tahoma" w:hAnsi="Tahoma" w:cs="Tahoma"/>
          <w:sz w:val="24"/>
          <w:szCs w:val="24"/>
        </w:rPr>
        <w:t>On the cover page, the contract name shall change from</w:t>
      </w:r>
      <w:r w:rsidRPr="00B637F2">
        <w:rPr>
          <w:rFonts w:ascii="Tahoma" w:hAnsi="Tahoma" w:cs="Tahoma"/>
          <w:sz w:val="24"/>
          <w:szCs w:val="24"/>
        </w:rPr>
        <w:t xml:space="preserve"> </w:t>
      </w:r>
      <w:r w:rsidRPr="00B637F2">
        <w:rPr>
          <w:rFonts w:ascii="Tahoma" w:hAnsi="Tahoma" w:cs="Tahoma"/>
          <w:b/>
          <w:i/>
          <w:sz w:val="24"/>
          <w:szCs w:val="24"/>
        </w:rPr>
        <w:t xml:space="preserve">“Construction </w:t>
      </w:r>
      <w:r w:rsidR="009A4B71" w:rsidRPr="00B637F2">
        <w:rPr>
          <w:rFonts w:ascii="Tahoma" w:hAnsi="Tahoma" w:cs="Tahoma"/>
          <w:b/>
          <w:i/>
          <w:sz w:val="24"/>
          <w:szCs w:val="24"/>
        </w:rPr>
        <w:t>of</w:t>
      </w:r>
      <w:r w:rsidRPr="00B637F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B637F2">
        <w:rPr>
          <w:rFonts w:ascii="Tahoma" w:hAnsi="Tahoma" w:cs="Tahoma"/>
          <w:b/>
          <w:i/>
          <w:sz w:val="24"/>
          <w:szCs w:val="24"/>
        </w:rPr>
        <w:t>Waldena</w:t>
      </w:r>
      <w:proofErr w:type="spellEnd"/>
      <w:r w:rsidRPr="00B637F2">
        <w:rPr>
          <w:rFonts w:ascii="Tahoma" w:hAnsi="Tahoma" w:cs="Tahoma"/>
          <w:b/>
          <w:i/>
          <w:sz w:val="24"/>
          <w:szCs w:val="24"/>
        </w:rPr>
        <w:t xml:space="preserve"> Secondary School Water Pan, Tana River County” </w:t>
      </w:r>
      <w:r w:rsidR="009A4B71">
        <w:rPr>
          <w:rFonts w:ascii="Tahoma" w:hAnsi="Tahoma" w:cs="Tahoma"/>
          <w:sz w:val="24"/>
          <w:szCs w:val="24"/>
        </w:rPr>
        <w:t>t</w:t>
      </w:r>
      <w:r w:rsidRPr="009A4B71">
        <w:rPr>
          <w:rFonts w:ascii="Tahoma" w:hAnsi="Tahoma" w:cs="Tahoma"/>
          <w:sz w:val="24"/>
          <w:szCs w:val="24"/>
        </w:rPr>
        <w:t xml:space="preserve">o </w:t>
      </w:r>
      <w:r w:rsidRPr="00B637F2">
        <w:rPr>
          <w:rFonts w:ascii="Tahoma" w:hAnsi="Tahoma" w:cs="Tahoma"/>
          <w:b/>
          <w:i/>
          <w:sz w:val="24"/>
          <w:szCs w:val="24"/>
        </w:rPr>
        <w:t>“</w:t>
      </w:r>
      <w:proofErr w:type="spellStart"/>
      <w:r w:rsidRPr="00B637F2">
        <w:rPr>
          <w:rFonts w:ascii="Tahoma" w:hAnsi="Tahoma" w:cs="Tahoma"/>
          <w:b/>
          <w:i/>
          <w:sz w:val="24"/>
          <w:szCs w:val="24"/>
        </w:rPr>
        <w:t>Waldena</w:t>
      </w:r>
      <w:proofErr w:type="spellEnd"/>
      <w:r w:rsidRPr="00B637F2">
        <w:rPr>
          <w:rFonts w:ascii="Tahoma" w:hAnsi="Tahoma" w:cs="Tahoma"/>
          <w:b/>
          <w:i/>
          <w:sz w:val="24"/>
          <w:szCs w:val="24"/>
        </w:rPr>
        <w:t xml:space="preserve"> Secondary School Borehole Drilling </w:t>
      </w:r>
      <w:r w:rsidR="009A4B71" w:rsidRPr="00B637F2">
        <w:rPr>
          <w:rFonts w:ascii="Tahoma" w:hAnsi="Tahoma" w:cs="Tahoma"/>
          <w:b/>
          <w:i/>
          <w:sz w:val="24"/>
          <w:szCs w:val="24"/>
        </w:rPr>
        <w:t>in</w:t>
      </w:r>
      <w:r w:rsidRPr="00B637F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B637F2">
        <w:rPr>
          <w:rFonts w:ascii="Tahoma" w:hAnsi="Tahoma" w:cs="Tahoma"/>
          <w:b/>
          <w:i/>
          <w:sz w:val="24"/>
          <w:szCs w:val="24"/>
        </w:rPr>
        <w:t>Galole</w:t>
      </w:r>
      <w:proofErr w:type="spellEnd"/>
      <w:r w:rsidRPr="00B637F2">
        <w:rPr>
          <w:rFonts w:ascii="Tahoma" w:hAnsi="Tahoma" w:cs="Tahoma"/>
          <w:b/>
          <w:i/>
          <w:sz w:val="24"/>
          <w:szCs w:val="24"/>
        </w:rPr>
        <w:t xml:space="preserve"> Constituency Tana River County”</w:t>
      </w:r>
    </w:p>
    <w:p w:rsidR="006E476A" w:rsidRPr="00B637F2" w:rsidRDefault="006E476A" w:rsidP="00B637F2">
      <w:pPr>
        <w:pStyle w:val="ListParagraph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6E476A" w:rsidRPr="00FE0A2D" w:rsidRDefault="00B637F2" w:rsidP="006E476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0A2D">
        <w:rPr>
          <w:rFonts w:ascii="Tahoma" w:hAnsi="Tahoma" w:cs="Tahoma"/>
          <w:sz w:val="24"/>
          <w:szCs w:val="24"/>
        </w:rPr>
        <w:t xml:space="preserve">Page 4: Invitation to Tender, Item no. 14, Contract Name and Item Description shall change to be as 1 above </w:t>
      </w:r>
    </w:p>
    <w:p w:rsidR="009A4B71" w:rsidRPr="009A4B71" w:rsidRDefault="009A4B71" w:rsidP="009A4B71">
      <w:pPr>
        <w:pStyle w:val="ListParagraph"/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9A4B71" w:rsidRPr="009A4B71" w:rsidRDefault="009A4B71" w:rsidP="006E476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A4B71">
        <w:rPr>
          <w:rFonts w:ascii="Tahoma" w:hAnsi="Tahoma" w:cs="Tahoma"/>
          <w:sz w:val="24"/>
          <w:szCs w:val="24"/>
        </w:rPr>
        <w:t>Page 28, Section II – Tender Data Sheet (TDS) ITT Reference number: ITT 1.1 The contract name shall change as 1 above.</w:t>
      </w:r>
    </w:p>
    <w:p w:rsidR="00B637F2" w:rsidRPr="00B637F2" w:rsidRDefault="00B637F2" w:rsidP="00B637F2">
      <w:pPr>
        <w:pStyle w:val="ListParagraph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6E476A" w:rsidRDefault="009A4B71" w:rsidP="00FE0A2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9A4B71">
        <w:rPr>
          <w:rFonts w:ascii="Tahoma" w:hAnsi="Tahoma" w:cs="Tahoma"/>
          <w:sz w:val="24"/>
          <w:szCs w:val="24"/>
        </w:rPr>
        <w:t xml:space="preserve">Page </w:t>
      </w:r>
      <w:r w:rsidR="00FE0A2D">
        <w:rPr>
          <w:rFonts w:ascii="Tahoma" w:hAnsi="Tahoma" w:cs="Tahoma"/>
          <w:sz w:val="24"/>
          <w:szCs w:val="24"/>
        </w:rPr>
        <w:t xml:space="preserve">35, Evaluation criteria for </w:t>
      </w:r>
      <w:r w:rsidR="00FE0A2D" w:rsidRPr="00FE0A2D">
        <w:rPr>
          <w:rFonts w:ascii="Tahoma" w:hAnsi="Tahoma" w:cs="Tahoma"/>
          <w:b/>
          <w:i/>
          <w:sz w:val="24"/>
          <w:szCs w:val="24"/>
        </w:rPr>
        <w:t>Hydrologist with minimum of 5 years work experience in water pan construction</w:t>
      </w:r>
      <w:r w:rsidR="00FE0A2D">
        <w:rPr>
          <w:rFonts w:ascii="Tahoma" w:hAnsi="Tahoma" w:cs="Tahoma"/>
          <w:sz w:val="24"/>
          <w:szCs w:val="24"/>
        </w:rPr>
        <w:t xml:space="preserve"> shall change to </w:t>
      </w:r>
      <w:r w:rsidR="00FE0A2D" w:rsidRPr="00FE0A2D">
        <w:rPr>
          <w:rFonts w:ascii="Tahoma" w:hAnsi="Tahoma" w:cs="Tahoma"/>
          <w:b/>
          <w:i/>
          <w:sz w:val="24"/>
          <w:szCs w:val="24"/>
        </w:rPr>
        <w:t xml:space="preserve">Hydrologist with minimum of 5 years work experience in </w:t>
      </w:r>
      <w:r w:rsidR="00FE0A2D">
        <w:rPr>
          <w:rFonts w:ascii="Tahoma" w:hAnsi="Tahoma" w:cs="Tahoma"/>
          <w:b/>
          <w:i/>
          <w:sz w:val="24"/>
          <w:szCs w:val="24"/>
        </w:rPr>
        <w:t>Borehole drilling.</w:t>
      </w:r>
    </w:p>
    <w:p w:rsidR="00FE0A2D" w:rsidRDefault="00FE0A2D" w:rsidP="00FE0A2D">
      <w:pPr>
        <w:pStyle w:val="ListParagraph"/>
        <w:spacing w:after="0" w:line="276" w:lineRule="auto"/>
        <w:jc w:val="both"/>
        <w:rPr>
          <w:rFonts w:ascii="Tahoma" w:hAnsi="Tahoma" w:cs="Tahoma"/>
          <w:b/>
          <w:i/>
          <w:sz w:val="24"/>
          <w:szCs w:val="24"/>
        </w:rPr>
      </w:pPr>
    </w:p>
    <w:p w:rsidR="00FE0A2D" w:rsidRPr="00FE0A2D" w:rsidRDefault="00FE0A2D" w:rsidP="00FE0A2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E0A2D">
        <w:rPr>
          <w:rFonts w:ascii="Tahoma" w:hAnsi="Tahoma" w:cs="Tahoma"/>
          <w:sz w:val="24"/>
          <w:szCs w:val="24"/>
        </w:rPr>
        <w:t>Page 105, Section IX- Special condition of Contract</w:t>
      </w:r>
      <w:r>
        <w:rPr>
          <w:rFonts w:ascii="Tahoma" w:hAnsi="Tahoma" w:cs="Tahoma"/>
          <w:sz w:val="24"/>
          <w:szCs w:val="24"/>
        </w:rPr>
        <w:t xml:space="preserve">, GCC 1.1 (z), </w:t>
      </w:r>
      <w:r w:rsidRPr="00FE0A2D">
        <w:rPr>
          <w:rFonts w:ascii="Tahoma" w:hAnsi="Tahoma" w:cs="Tahoma"/>
          <w:sz w:val="24"/>
          <w:szCs w:val="24"/>
        </w:rPr>
        <w:t xml:space="preserve">The Site is Located at </w:t>
      </w:r>
      <w:proofErr w:type="spellStart"/>
      <w:r w:rsidRPr="00FE0A2D">
        <w:rPr>
          <w:rFonts w:ascii="Tahoma" w:hAnsi="Tahoma" w:cs="Tahoma"/>
          <w:b/>
          <w:i/>
          <w:sz w:val="24"/>
          <w:szCs w:val="24"/>
        </w:rPr>
        <w:t>Waldena</w:t>
      </w:r>
      <w:proofErr w:type="spellEnd"/>
      <w:r w:rsidRPr="00FE0A2D">
        <w:rPr>
          <w:rFonts w:ascii="Tahoma" w:hAnsi="Tahoma" w:cs="Tahoma"/>
          <w:b/>
          <w:i/>
          <w:sz w:val="24"/>
          <w:szCs w:val="24"/>
        </w:rPr>
        <w:t xml:space="preserve"> Secondary School Water Pan, Tana River County</w:t>
      </w:r>
      <w:r>
        <w:rPr>
          <w:rFonts w:ascii="Tahoma" w:hAnsi="Tahoma" w:cs="Tahoma"/>
          <w:sz w:val="24"/>
          <w:szCs w:val="24"/>
        </w:rPr>
        <w:t xml:space="preserve"> shall to </w:t>
      </w:r>
      <w:proofErr w:type="spellStart"/>
      <w:r w:rsidRPr="00FE0A2D">
        <w:rPr>
          <w:rFonts w:ascii="Tahoma" w:hAnsi="Tahoma" w:cs="Tahoma"/>
          <w:b/>
          <w:i/>
          <w:sz w:val="24"/>
          <w:szCs w:val="24"/>
        </w:rPr>
        <w:t>Waldena</w:t>
      </w:r>
      <w:proofErr w:type="spellEnd"/>
      <w:r w:rsidRPr="00FE0A2D">
        <w:rPr>
          <w:rFonts w:ascii="Tahoma" w:hAnsi="Tahoma" w:cs="Tahoma"/>
          <w:b/>
          <w:i/>
          <w:sz w:val="24"/>
          <w:szCs w:val="24"/>
        </w:rPr>
        <w:t xml:space="preserve"> Secondary School, Tana River County</w:t>
      </w:r>
    </w:p>
    <w:p w:rsidR="00FE0A2D" w:rsidRPr="00FE0A2D" w:rsidRDefault="00FE0A2D" w:rsidP="00FE0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9A1677" w:rsidRDefault="009A1677" w:rsidP="006E476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01E56" w:rsidRDefault="00F01E56" w:rsidP="006E476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01E56" w:rsidRPr="00135359" w:rsidRDefault="00F01E56" w:rsidP="006E476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965F6" w:rsidRPr="00135359" w:rsidRDefault="00F01E56" w:rsidP="006E476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ENG. MARTIN TSUMA </w:t>
      </w:r>
    </w:p>
    <w:p w:rsidR="001176F8" w:rsidRDefault="00F01E56" w:rsidP="006E476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Ag.</w:t>
      </w:r>
      <w:r w:rsidRPr="00135359">
        <w:rPr>
          <w:rFonts w:ascii="Tahoma" w:hAnsi="Tahoma" w:cs="Tahoma"/>
          <w:b/>
          <w:sz w:val="24"/>
          <w:szCs w:val="24"/>
          <w:u w:val="single"/>
        </w:rPr>
        <w:t xml:space="preserve"> CHIEF</w:t>
      </w:r>
      <w:r w:rsidR="00004F7B" w:rsidRPr="00135359">
        <w:rPr>
          <w:rFonts w:ascii="Tahoma" w:hAnsi="Tahoma" w:cs="Tahoma"/>
          <w:b/>
          <w:sz w:val="24"/>
          <w:szCs w:val="24"/>
          <w:u w:val="single"/>
        </w:rPr>
        <w:t xml:space="preserve"> EXECUTIVE OFFICER</w:t>
      </w:r>
    </w:p>
    <w:sectPr w:rsidR="00117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EF7D9A"/>
    <w:multiLevelType w:val="hybridMultilevel"/>
    <w:tmpl w:val="99C512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611B30"/>
    <w:multiLevelType w:val="hybridMultilevel"/>
    <w:tmpl w:val="3A4E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4DA5"/>
    <w:multiLevelType w:val="hybridMultilevel"/>
    <w:tmpl w:val="03A0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3CD"/>
    <w:multiLevelType w:val="hybridMultilevel"/>
    <w:tmpl w:val="42B21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EB4DB5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2DF2"/>
    <w:multiLevelType w:val="hybridMultilevel"/>
    <w:tmpl w:val="BFFCAB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60FBF"/>
    <w:multiLevelType w:val="hybridMultilevel"/>
    <w:tmpl w:val="3A4E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08EF"/>
    <w:multiLevelType w:val="hybridMultilevel"/>
    <w:tmpl w:val="D2827E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77542"/>
    <w:multiLevelType w:val="hybridMultilevel"/>
    <w:tmpl w:val="7F22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C5DC1"/>
    <w:multiLevelType w:val="hybridMultilevel"/>
    <w:tmpl w:val="FD344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3A31"/>
    <w:multiLevelType w:val="hybridMultilevel"/>
    <w:tmpl w:val="CB68DDC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42EB9"/>
    <w:multiLevelType w:val="hybridMultilevel"/>
    <w:tmpl w:val="3A4E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3BF5"/>
    <w:multiLevelType w:val="hybridMultilevel"/>
    <w:tmpl w:val="E9FE47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E33D1"/>
    <w:multiLevelType w:val="hybridMultilevel"/>
    <w:tmpl w:val="2C7A8C38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F9"/>
    <w:rsid w:val="00004F7B"/>
    <w:rsid w:val="000152D9"/>
    <w:rsid w:val="00024335"/>
    <w:rsid w:val="00044109"/>
    <w:rsid w:val="000B261E"/>
    <w:rsid w:val="000B2DDE"/>
    <w:rsid w:val="001176F8"/>
    <w:rsid w:val="00135359"/>
    <w:rsid w:val="00170DDD"/>
    <w:rsid w:val="001C5A24"/>
    <w:rsid w:val="001D0D91"/>
    <w:rsid w:val="001D7CD1"/>
    <w:rsid w:val="002965F6"/>
    <w:rsid w:val="002D123A"/>
    <w:rsid w:val="00326E71"/>
    <w:rsid w:val="003849C6"/>
    <w:rsid w:val="00395C35"/>
    <w:rsid w:val="003D597F"/>
    <w:rsid w:val="003F02CA"/>
    <w:rsid w:val="004241C1"/>
    <w:rsid w:val="0049647A"/>
    <w:rsid w:val="00607B23"/>
    <w:rsid w:val="006E476A"/>
    <w:rsid w:val="006F79A1"/>
    <w:rsid w:val="0075296F"/>
    <w:rsid w:val="00794792"/>
    <w:rsid w:val="007C5FC8"/>
    <w:rsid w:val="008007F9"/>
    <w:rsid w:val="00870C40"/>
    <w:rsid w:val="00896DB4"/>
    <w:rsid w:val="009A1677"/>
    <w:rsid w:val="009A4B71"/>
    <w:rsid w:val="00AE608D"/>
    <w:rsid w:val="00B3239D"/>
    <w:rsid w:val="00B637F2"/>
    <w:rsid w:val="00C351F9"/>
    <w:rsid w:val="00CB4D42"/>
    <w:rsid w:val="00DC3EA5"/>
    <w:rsid w:val="00E46D85"/>
    <w:rsid w:val="00E95C58"/>
    <w:rsid w:val="00F01E56"/>
    <w:rsid w:val="00F75AB0"/>
    <w:rsid w:val="00FD6D88"/>
    <w:rsid w:val="00FE0A2D"/>
    <w:rsid w:val="00FF3979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C18D-2DF5-42C7-8B55-C682257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6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9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A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6E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77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F02CA"/>
  </w:style>
  <w:style w:type="paragraph" w:customStyle="1" w:styleId="msonormal0">
    <w:name w:val="msonormal"/>
    <w:basedOn w:val="Normal"/>
    <w:rsid w:val="003F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paragraph" w:customStyle="1" w:styleId="font5">
    <w:name w:val="font5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font6">
    <w:name w:val="font6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font7">
    <w:name w:val="font7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font8">
    <w:name w:val="font8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color w:val="000000"/>
      <w:lang w:val="en-KE" w:eastAsia="en-KE"/>
    </w:rPr>
  </w:style>
  <w:style w:type="paragraph" w:customStyle="1" w:styleId="xl67">
    <w:name w:val="xl67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68">
    <w:name w:val="xl68"/>
    <w:basedOn w:val="Normal"/>
    <w:rsid w:val="003F02C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69">
    <w:name w:val="xl69"/>
    <w:basedOn w:val="Normal"/>
    <w:rsid w:val="003F02CA"/>
    <w:pPr>
      <w:spacing w:before="100" w:beforeAutospacing="1" w:after="100" w:afterAutospacing="1" w:line="240" w:lineRule="auto"/>
      <w:jc w:val="both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70">
    <w:name w:val="xl70"/>
    <w:basedOn w:val="Normal"/>
    <w:rsid w:val="003F02C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71">
    <w:name w:val="xl71"/>
    <w:basedOn w:val="Normal"/>
    <w:rsid w:val="003F02C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72">
    <w:name w:val="xl72"/>
    <w:basedOn w:val="Normal"/>
    <w:rsid w:val="003F02C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73">
    <w:name w:val="xl73"/>
    <w:basedOn w:val="Normal"/>
    <w:rsid w:val="003F02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74">
    <w:name w:val="xl74"/>
    <w:basedOn w:val="Normal"/>
    <w:rsid w:val="003F02C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75">
    <w:name w:val="xl75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76">
    <w:name w:val="xl7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77">
    <w:name w:val="xl7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78">
    <w:name w:val="xl78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79">
    <w:name w:val="xl7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80">
    <w:name w:val="xl8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1">
    <w:name w:val="xl8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2">
    <w:name w:val="xl8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3">
    <w:name w:val="xl83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4">
    <w:name w:val="xl8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85">
    <w:name w:val="xl8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6">
    <w:name w:val="xl8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7">
    <w:name w:val="xl8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88">
    <w:name w:val="xl88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89">
    <w:name w:val="xl8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0">
    <w:name w:val="xl9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1">
    <w:name w:val="xl9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2">
    <w:name w:val="xl9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93">
    <w:name w:val="xl9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4">
    <w:name w:val="xl9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95">
    <w:name w:val="xl9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6">
    <w:name w:val="xl9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97">
    <w:name w:val="xl97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98">
    <w:name w:val="xl9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99">
    <w:name w:val="xl9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0">
    <w:name w:val="xl10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01">
    <w:name w:val="xl10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2">
    <w:name w:val="xl102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3">
    <w:name w:val="xl10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04">
    <w:name w:val="xl10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5">
    <w:name w:val="xl10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6">
    <w:name w:val="xl10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07">
    <w:name w:val="xl107"/>
    <w:basedOn w:val="Normal"/>
    <w:rsid w:val="003F02CA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8">
    <w:name w:val="xl10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09">
    <w:name w:val="xl10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0">
    <w:name w:val="xl11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11">
    <w:name w:val="xl111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2">
    <w:name w:val="xl11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3">
    <w:name w:val="xl11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4">
    <w:name w:val="xl11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5">
    <w:name w:val="xl11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6">
    <w:name w:val="xl11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7">
    <w:name w:val="xl11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8">
    <w:name w:val="xl11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19">
    <w:name w:val="xl119"/>
    <w:basedOn w:val="Normal"/>
    <w:rsid w:val="003F02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0">
    <w:name w:val="xl120"/>
    <w:basedOn w:val="Normal"/>
    <w:rsid w:val="003F0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1">
    <w:name w:val="xl121"/>
    <w:basedOn w:val="Normal"/>
    <w:rsid w:val="003F02CA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2">
    <w:name w:val="xl122"/>
    <w:basedOn w:val="Normal"/>
    <w:rsid w:val="003F02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3">
    <w:name w:val="xl12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4">
    <w:name w:val="xl12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5">
    <w:name w:val="xl125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26">
    <w:name w:val="xl12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27">
    <w:name w:val="xl12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8">
    <w:name w:val="xl12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29">
    <w:name w:val="xl12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30">
    <w:name w:val="xl13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i/>
      <w:iCs/>
      <w:sz w:val="24"/>
      <w:szCs w:val="24"/>
      <w:lang w:val="en-KE" w:eastAsia="en-KE"/>
    </w:rPr>
  </w:style>
  <w:style w:type="paragraph" w:customStyle="1" w:styleId="xl131">
    <w:name w:val="xl131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32">
    <w:name w:val="xl13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33">
    <w:name w:val="xl13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34">
    <w:name w:val="xl13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35">
    <w:name w:val="xl13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36">
    <w:name w:val="xl13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37">
    <w:name w:val="xl13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38">
    <w:name w:val="xl13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39">
    <w:name w:val="xl13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40">
    <w:name w:val="xl14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41">
    <w:name w:val="xl14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42">
    <w:name w:val="xl14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43">
    <w:name w:val="xl14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44">
    <w:name w:val="xl14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45">
    <w:name w:val="xl145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46">
    <w:name w:val="xl14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both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47">
    <w:name w:val="xl14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48">
    <w:name w:val="xl14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49">
    <w:name w:val="xl149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0">
    <w:name w:val="xl15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1">
    <w:name w:val="xl15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2">
    <w:name w:val="xl152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53">
    <w:name w:val="xl153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4">
    <w:name w:val="xl15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55">
    <w:name w:val="xl15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6">
    <w:name w:val="xl15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7">
    <w:name w:val="xl15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8">
    <w:name w:val="xl158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59">
    <w:name w:val="xl15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60">
    <w:name w:val="xl160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61">
    <w:name w:val="xl16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62">
    <w:name w:val="xl16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63">
    <w:name w:val="xl16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64">
    <w:name w:val="xl16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65">
    <w:name w:val="xl165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66">
    <w:name w:val="xl166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67">
    <w:name w:val="xl16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68">
    <w:name w:val="xl16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69">
    <w:name w:val="xl16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70">
    <w:name w:val="xl170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71">
    <w:name w:val="xl17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72">
    <w:name w:val="xl17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73">
    <w:name w:val="xl17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174">
    <w:name w:val="xl17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75">
    <w:name w:val="xl175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76">
    <w:name w:val="xl17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77">
    <w:name w:val="xl17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78">
    <w:name w:val="xl17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n-KE" w:eastAsia="en-KE"/>
    </w:rPr>
  </w:style>
  <w:style w:type="paragraph" w:customStyle="1" w:styleId="xl179">
    <w:name w:val="xl179"/>
    <w:basedOn w:val="Normal"/>
    <w:rsid w:val="003F02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80">
    <w:name w:val="xl180"/>
    <w:basedOn w:val="Normal"/>
    <w:rsid w:val="003F02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81">
    <w:name w:val="xl181"/>
    <w:basedOn w:val="Normal"/>
    <w:rsid w:val="003F02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82">
    <w:name w:val="xl182"/>
    <w:basedOn w:val="Normal"/>
    <w:rsid w:val="003F02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83">
    <w:name w:val="xl183"/>
    <w:basedOn w:val="Normal"/>
    <w:rsid w:val="003F02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84">
    <w:name w:val="xl18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val="en-KE" w:eastAsia="en-KE"/>
    </w:rPr>
  </w:style>
  <w:style w:type="paragraph" w:customStyle="1" w:styleId="xl185">
    <w:name w:val="xl185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  <w:lang w:val="en-KE" w:eastAsia="en-KE"/>
    </w:rPr>
  </w:style>
  <w:style w:type="paragraph" w:customStyle="1" w:styleId="xl186">
    <w:name w:val="xl186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87">
    <w:name w:val="xl187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88">
    <w:name w:val="xl188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89">
    <w:name w:val="xl189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0">
    <w:name w:val="xl190"/>
    <w:basedOn w:val="Normal"/>
    <w:rsid w:val="003F02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1">
    <w:name w:val="xl191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2">
    <w:name w:val="xl192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3">
    <w:name w:val="xl193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4">
    <w:name w:val="xl194"/>
    <w:basedOn w:val="Normal"/>
    <w:rsid w:val="003F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  <w:lang w:val="en-KE" w:eastAsia="en-KE"/>
    </w:rPr>
  </w:style>
  <w:style w:type="paragraph" w:customStyle="1" w:styleId="xl195">
    <w:name w:val="xl195"/>
    <w:basedOn w:val="Normal"/>
    <w:rsid w:val="003F02C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196">
    <w:name w:val="xl196"/>
    <w:basedOn w:val="Normal"/>
    <w:rsid w:val="003F02C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197">
    <w:name w:val="xl197"/>
    <w:basedOn w:val="Normal"/>
    <w:rsid w:val="003F02C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198">
    <w:name w:val="xl198"/>
    <w:basedOn w:val="Normal"/>
    <w:rsid w:val="003F02C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199">
    <w:name w:val="xl199"/>
    <w:basedOn w:val="Normal"/>
    <w:rsid w:val="003F02CA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paragraph" w:customStyle="1" w:styleId="xl200">
    <w:name w:val="xl200"/>
    <w:basedOn w:val="Normal"/>
    <w:rsid w:val="003F02C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u w:val="single"/>
      <w:lang w:val="en-KE" w:eastAsia="en-KE"/>
    </w:rPr>
  </w:style>
  <w:style w:type="table" w:customStyle="1" w:styleId="TableGrid1">
    <w:name w:val="Table Grid1"/>
    <w:basedOn w:val="TableNormal"/>
    <w:next w:val="TableGrid"/>
    <w:uiPriority w:val="39"/>
    <w:rsid w:val="003F02CA"/>
    <w:pPr>
      <w:spacing w:after="0" w:line="240" w:lineRule="auto"/>
    </w:pPr>
    <w:rPr>
      <w:lang w:val="en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ICT</cp:lastModifiedBy>
  <cp:revision>2</cp:revision>
  <cp:lastPrinted>2023-10-23T06:49:00Z</cp:lastPrinted>
  <dcterms:created xsi:type="dcterms:W3CDTF">2024-03-21T09:46:00Z</dcterms:created>
  <dcterms:modified xsi:type="dcterms:W3CDTF">2024-03-21T09:46:00Z</dcterms:modified>
</cp:coreProperties>
</file>